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EF" w:rsidRDefault="002C65EF" w:rsidP="00534687">
      <w:pPr>
        <w:pStyle w:val="Cm"/>
        <w:rPr>
          <w:sz w:val="24"/>
        </w:rPr>
      </w:pPr>
      <w:bookmarkStart w:id="0" w:name="_GoBack"/>
      <w:bookmarkEnd w:id="0"/>
      <w:r>
        <w:rPr>
          <w:sz w:val="24"/>
        </w:rPr>
        <w:t xml:space="preserve">GameStar Tábor 2019. július 21-27. </w:t>
      </w:r>
      <w:r w:rsidR="00534687" w:rsidRPr="00B61612">
        <w:rPr>
          <w:sz w:val="24"/>
        </w:rPr>
        <w:t>IFI Szálló – Velence</w:t>
      </w:r>
      <w:r>
        <w:rPr>
          <w:sz w:val="24"/>
        </w:rPr>
        <w:t xml:space="preserve"> </w:t>
      </w:r>
    </w:p>
    <w:p w:rsidR="00081E27" w:rsidRPr="002C65EF" w:rsidRDefault="00534687" w:rsidP="00534687">
      <w:pPr>
        <w:pStyle w:val="Cm"/>
        <w:rPr>
          <w:szCs w:val="28"/>
        </w:rPr>
      </w:pPr>
      <w:r w:rsidRPr="002C65EF">
        <w:rPr>
          <w:szCs w:val="28"/>
        </w:rPr>
        <w:t xml:space="preserve"> </w:t>
      </w:r>
      <w:r w:rsidR="00081E27" w:rsidRPr="002C65EF">
        <w:rPr>
          <w:szCs w:val="28"/>
        </w:rPr>
        <w:t>Házirend</w:t>
      </w:r>
    </w:p>
    <w:p w:rsidR="00555280" w:rsidRPr="00B61612" w:rsidRDefault="00555280" w:rsidP="00534687">
      <w:pPr>
        <w:pStyle w:val="Cm"/>
        <w:rPr>
          <w:sz w:val="24"/>
        </w:rPr>
      </w:pPr>
    </w:p>
    <w:p w:rsidR="00081E27" w:rsidRPr="00555280" w:rsidRDefault="00555280" w:rsidP="00B61612">
      <w:pPr>
        <w:pStyle w:val="Szvegtrzs"/>
        <w:ind w:left="720"/>
        <w:rPr>
          <w:rFonts w:ascii="Verdana" w:hAnsi="Verdana" w:cs="Verdana"/>
          <w:caps/>
          <w:sz w:val="16"/>
          <w:szCs w:val="16"/>
        </w:rPr>
      </w:pPr>
      <w:r w:rsidRPr="00555280">
        <w:rPr>
          <w:rFonts w:ascii="Verdana" w:hAnsi="Verdana" w:cs="Verdana"/>
          <w:caps/>
          <w:sz w:val="16"/>
          <w:szCs w:val="16"/>
        </w:rPr>
        <w:t xml:space="preserve">AZ </w:t>
      </w:r>
      <w:r w:rsidR="00081E27" w:rsidRPr="00555280">
        <w:rPr>
          <w:rFonts w:ascii="Verdana" w:hAnsi="Verdana" w:cs="Verdana"/>
          <w:caps/>
          <w:sz w:val="16"/>
          <w:szCs w:val="16"/>
        </w:rPr>
        <w:t>ERED</w:t>
      </w:r>
      <w:r w:rsidR="00B61612" w:rsidRPr="00555280">
        <w:rPr>
          <w:rFonts w:ascii="Verdana" w:hAnsi="Verdana" w:cs="Verdana"/>
          <w:caps/>
          <w:sz w:val="16"/>
          <w:szCs w:val="16"/>
        </w:rPr>
        <w:t>ETI PÉLDÁNYT KÉRJÜK</w:t>
      </w:r>
      <w:r w:rsidR="004B5E66">
        <w:rPr>
          <w:rFonts w:ascii="Verdana" w:hAnsi="Verdana" w:cs="Verdana"/>
          <w:caps/>
          <w:sz w:val="16"/>
          <w:szCs w:val="16"/>
        </w:rPr>
        <w:t xml:space="preserve"> LEADNI Az ADATKEZELÉSI TÁJÉKOZTATÓVAL </w:t>
      </w:r>
      <w:proofErr w:type="gramStart"/>
      <w:r w:rsidR="004B5E66">
        <w:rPr>
          <w:rFonts w:ascii="Verdana" w:hAnsi="Verdana" w:cs="Verdana"/>
          <w:caps/>
          <w:sz w:val="16"/>
          <w:szCs w:val="16"/>
        </w:rPr>
        <w:t>ÉS</w:t>
      </w:r>
      <w:proofErr w:type="gramEnd"/>
      <w:r w:rsidR="004B5E66">
        <w:rPr>
          <w:rFonts w:ascii="Verdana" w:hAnsi="Verdana" w:cs="Verdana"/>
          <w:caps/>
          <w:sz w:val="16"/>
          <w:szCs w:val="16"/>
        </w:rPr>
        <w:t xml:space="preserve"> Az ADATKEZELÉSI HOZZÁJÁRULÓ NYILATJOZATTAL VALAMINT </w:t>
      </w:r>
      <w:r w:rsidR="00B61612" w:rsidRPr="00555280">
        <w:rPr>
          <w:rFonts w:ascii="Verdana" w:hAnsi="Verdana" w:cs="Verdana"/>
          <w:caps/>
          <w:sz w:val="16"/>
          <w:szCs w:val="16"/>
        </w:rPr>
        <w:t xml:space="preserve"> TB-KÁRTYA MÁSOLATTAL EGYÜTT A TÁBORBAN, A REGISZTRÁCIÓNÁL!</w:t>
      </w:r>
    </w:p>
    <w:p w:rsidR="00081E27" w:rsidRDefault="00081E27">
      <w:pPr>
        <w:pStyle w:val="Szvegtrzs"/>
        <w:ind w:left="720"/>
      </w:pPr>
    </w:p>
    <w:p w:rsidR="00081E27" w:rsidRDefault="00081E27">
      <w:pPr>
        <w:rPr>
          <w:sz w:val="22"/>
        </w:rPr>
      </w:pPr>
    </w:p>
    <w:p w:rsidR="000B0CAE" w:rsidRPr="00A42F34" w:rsidRDefault="000B0CAE" w:rsidP="00A42F34">
      <w:pPr>
        <w:numPr>
          <w:ilvl w:val="0"/>
          <w:numId w:val="1"/>
        </w:numPr>
        <w:jc w:val="both"/>
      </w:pPr>
      <w:r w:rsidRPr="00A42F34">
        <w:t>A tábor minden lakója és vendégei beköltözésükkel elfogadják a házirendet.</w:t>
      </w:r>
    </w:p>
    <w:p w:rsidR="00081E27" w:rsidRPr="00A42F34" w:rsidRDefault="00A42F34">
      <w:pPr>
        <w:numPr>
          <w:ilvl w:val="0"/>
          <w:numId w:val="1"/>
        </w:numPr>
        <w:jc w:val="both"/>
      </w:pPr>
      <w:r w:rsidRPr="00A42F34">
        <w:t>Minden t</w:t>
      </w:r>
      <w:r w:rsidR="00081E27" w:rsidRPr="00A42F34">
        <w:t>á</w:t>
      </w:r>
      <w:r w:rsidRPr="00A42F34">
        <w:t>borlakó köteles szót fogadni a t</w:t>
      </w:r>
      <w:r w:rsidR="00081E27" w:rsidRPr="00A42F34">
        <w:t>ábor vezetőinek. Ha engedetlenségével,</w:t>
      </w:r>
      <w:r w:rsidR="00534687" w:rsidRPr="00A42F34">
        <w:t xml:space="preserve"> </w:t>
      </w:r>
      <w:r w:rsidR="00081E27" w:rsidRPr="00A42F34">
        <w:t>magatartásával zavarja mások zavartalan táborozását,</w:t>
      </w:r>
      <w:r w:rsidR="000251CD" w:rsidRPr="00A42F34">
        <w:t xml:space="preserve"> </w:t>
      </w:r>
      <w:r w:rsidR="00081E27" w:rsidRPr="00A42F34">
        <w:t>saját</w:t>
      </w:r>
      <w:r w:rsidR="000251CD" w:rsidRPr="00A42F34">
        <w:t xml:space="preserve"> </w:t>
      </w:r>
      <w:r w:rsidRPr="00A42F34">
        <w:t>vagy társai testi épségét</w:t>
      </w:r>
      <w:proofErr w:type="gramStart"/>
      <w:r w:rsidRPr="00A42F34">
        <w:t>,a</w:t>
      </w:r>
      <w:proofErr w:type="gramEnd"/>
      <w:r w:rsidRPr="00A42F34">
        <w:t xml:space="preserve"> tá</w:t>
      </w:r>
      <w:r w:rsidR="00081E27" w:rsidRPr="00A42F34">
        <w:t xml:space="preserve">borból kizárható. </w:t>
      </w:r>
      <w:r w:rsidRPr="00A42F34">
        <w:t>A szervezők, kísérők a táborozók</w:t>
      </w:r>
      <w:r w:rsidR="00081E27" w:rsidRPr="00A42F34">
        <w:t xml:space="preserve"> testi sérülés</w:t>
      </w:r>
      <w:r w:rsidRPr="00A42F34">
        <w:t>e</w:t>
      </w:r>
      <w:r w:rsidR="00081E27" w:rsidRPr="00A42F34">
        <w:t>, baleset</w:t>
      </w:r>
      <w:r w:rsidRPr="00A42F34">
        <w:t>e</w:t>
      </w:r>
      <w:r w:rsidR="00081E27" w:rsidRPr="00A42F34">
        <w:t xml:space="preserve"> esetén fel</w:t>
      </w:r>
      <w:r w:rsidRPr="00A42F34">
        <w:t>elősséget nem vállalnak.</w:t>
      </w:r>
    </w:p>
    <w:p w:rsidR="000B0CAE" w:rsidRPr="00A42F34" w:rsidRDefault="000B0CAE" w:rsidP="00A42F34">
      <w:pPr>
        <w:numPr>
          <w:ilvl w:val="0"/>
          <w:numId w:val="1"/>
        </w:numPr>
        <w:jc w:val="both"/>
      </w:pPr>
      <w:r w:rsidRPr="00A42F34">
        <w:t>Látogatás: a tábor szabályzata nem tiltja, hogy a szülők látogassák a gyerekeket. A látogatás időpontját és időtartamát kérjük előre jelezni a táborvezetőknek.</w:t>
      </w:r>
    </w:p>
    <w:p w:rsidR="000B0CAE" w:rsidRPr="00A42F34" w:rsidRDefault="000B0CAE" w:rsidP="00A42F34">
      <w:pPr>
        <w:numPr>
          <w:ilvl w:val="0"/>
          <w:numId w:val="1"/>
        </w:numPr>
        <w:jc w:val="both"/>
      </w:pPr>
      <w:r w:rsidRPr="00A42F34">
        <w:t>Biztonság, vagyonvédelem</w:t>
      </w:r>
      <w:proofErr w:type="gramStart"/>
      <w:r w:rsidRPr="00A42F34">
        <w:t>:A</w:t>
      </w:r>
      <w:proofErr w:type="gramEnd"/>
      <w:r w:rsidRPr="00A42F34">
        <w:t xml:space="preserve"> táborozók okozhatnak olyan károkat, amelyek nem írhatók a szervezők számlájára. Az ilyen jellegű károkért minden egyén felel. Mindenki a saját holmijára vigyáz, mert felelősséget csak a táborvezetésnek leadott tárgyakért és értékekért vállalunk. </w:t>
      </w:r>
    </w:p>
    <w:p w:rsidR="000B0CAE" w:rsidRPr="00A42F34" w:rsidRDefault="000B0CAE" w:rsidP="00A42F34">
      <w:pPr>
        <w:numPr>
          <w:ilvl w:val="0"/>
          <w:numId w:val="1"/>
        </w:numPr>
        <w:jc w:val="both"/>
      </w:pPr>
      <w:r w:rsidRPr="00A42F34">
        <w:t>A felmerülő vészhelyzeteket, üzemzavart, meghibásodást, hiányosságokat a megfelelő személynél (táborvezetők, ügyeletesek vagy recepció) azonnal jelenteni kell.</w:t>
      </w:r>
    </w:p>
    <w:p w:rsidR="000B0CAE" w:rsidRPr="00A42F34" w:rsidRDefault="00A42F34" w:rsidP="00A42F34">
      <w:pPr>
        <w:numPr>
          <w:ilvl w:val="0"/>
          <w:numId w:val="1"/>
        </w:numPr>
        <w:jc w:val="both"/>
      </w:pPr>
      <w:r w:rsidRPr="00A42F34">
        <w:t xml:space="preserve">A </w:t>
      </w:r>
      <w:r w:rsidR="000B0CAE" w:rsidRPr="00A42F34">
        <w:t>szobák és egyéb helyiségek rendje:</w:t>
      </w:r>
      <w:r w:rsidR="000B0CAE" w:rsidRPr="00A42F34">
        <w:br/>
        <w:t>A szervezők és a szálló alkalmazottai hivatalos ügyben (takarítás, karbantartás, napi ellenőrzés) a lakók távollétében is bemehetnek a szobákba. A szekrények és fiókok, a személyes tárgyak ellenőrzése azonban csak indokolt esetben lehetséges.</w:t>
      </w:r>
      <w:r w:rsidR="000B0CAE" w:rsidRPr="00A42F34">
        <w:br/>
        <w:t>A lakószoba és a hozzátartozó helyiségek rendjéért, tisztaságáért</w:t>
      </w:r>
      <w:proofErr w:type="gramStart"/>
      <w:r w:rsidR="000B0CAE" w:rsidRPr="00A42F34">
        <w:t>,a</w:t>
      </w:r>
      <w:proofErr w:type="gramEnd"/>
      <w:r w:rsidR="000B0CAE" w:rsidRPr="00A42F34">
        <w:t xml:space="preserve"> bútorzat és berendezések rendeltetésszerű használatáért a lakók egyénileg és egyetemlegesen felelnek. A lakószoba bútorzatát megváltoztatni, átrendezni, az ágyakat egymás mellé tolni vagy a szekrényeket </w:t>
      </w:r>
      <w:proofErr w:type="spellStart"/>
      <w:r w:rsidR="000B0CAE" w:rsidRPr="00A42F34">
        <w:t>átelyezni</w:t>
      </w:r>
      <w:proofErr w:type="spellEnd"/>
      <w:r w:rsidR="000B0CAE" w:rsidRPr="00A42F34">
        <w:t xml:space="preserve"> szigorúan tilos!</w:t>
      </w:r>
    </w:p>
    <w:p w:rsidR="000B0CAE" w:rsidRPr="00A42F34" w:rsidRDefault="000B0CAE" w:rsidP="00A42F34">
      <w:pPr>
        <w:numPr>
          <w:ilvl w:val="0"/>
          <w:numId w:val="1"/>
        </w:numPr>
        <w:jc w:val="both"/>
      </w:pPr>
      <w:r w:rsidRPr="00A42F34">
        <w:t>A szobákban, a szálló bármely helyiségében tilos dohányozni, alkoholt fogyasztani, kábítószert használni, hobbiállatot tartani, egészségre ártalmas anyagokat tárolni, balesetveszélyes tevékenységet folytatni.</w:t>
      </w:r>
      <w:r w:rsidR="00A42F34" w:rsidRPr="00A42F34">
        <w:t xml:space="preserve"> Dohányozni csak a kijelölt helyen szabad. Aki ezt a pontot megszegi a Táborból azonnal kizárandó</w:t>
      </w:r>
    </w:p>
    <w:p w:rsidR="00A42F34" w:rsidRPr="00A42F34" w:rsidRDefault="00A42F34" w:rsidP="00A42F34">
      <w:pPr>
        <w:numPr>
          <w:ilvl w:val="0"/>
          <w:numId w:val="1"/>
        </w:numPr>
        <w:jc w:val="both"/>
      </w:pPr>
      <w:r w:rsidRPr="00A42F34">
        <w:t>A falakra, bútorokra, berendezési tárgyakra, ajtókra, ablakokra, beleértve ezek külső oldalait is, dekorációt szögelni, ragasztani tilos.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 xml:space="preserve">A </w:t>
      </w:r>
      <w:r w:rsidR="00A42F34" w:rsidRPr="00A42F34">
        <w:t xml:space="preserve">Velencei tóban fürdeni, a szálló területét elhagyni </w:t>
      </w:r>
      <w:r w:rsidR="00534687" w:rsidRPr="00A42F34">
        <w:t xml:space="preserve">csak a szervezők tudtával </w:t>
      </w:r>
      <w:r w:rsidR="00A42F34" w:rsidRPr="00A42F34">
        <w:t xml:space="preserve">és engedélyével </w:t>
      </w:r>
      <w:r w:rsidR="00534687" w:rsidRPr="00A42F34">
        <w:t>szabad.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>A táborozóknak tilos a Tábor ideje alatt szeszesitalt és tudatmódosító szereket fogyasztani</w:t>
      </w:r>
      <w:proofErr w:type="gramStart"/>
      <w:r w:rsidRPr="00A42F34">
        <w:t>..</w:t>
      </w:r>
      <w:proofErr w:type="gramEnd"/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>A Tábor szervezői nem tudnak felelősséget vállalni a táborozók számítógépein található programok jogtisztaságáét, eredetéért. A szervezők a táborozó által magával hozott eszközökért (számítógép,</w:t>
      </w:r>
      <w:r w:rsidR="00534687" w:rsidRPr="00A42F34">
        <w:t xml:space="preserve"> </w:t>
      </w:r>
      <w:r w:rsidRPr="00A42F34">
        <w:t>monitor,</w:t>
      </w:r>
      <w:r w:rsidR="00534687" w:rsidRPr="00A42F34">
        <w:t xml:space="preserve"> </w:t>
      </w:r>
      <w:r w:rsidRPr="00A42F34">
        <w:t>mobiltelefon stb.) nem vállalnak anyagi felelősséget. A szervezők a számítógépek elhelyezését zárható számítógépes ter</w:t>
      </w:r>
      <w:r w:rsidR="00534687" w:rsidRPr="00A42F34">
        <w:t xml:space="preserve">emben </w:t>
      </w:r>
      <w:r w:rsidRPr="00A42F34">
        <w:t>biztosítják.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>Minden táborozó köteles tiszteletben tartani más táborozók és a szervezők anyagi javait. Elkérni eszközt, szoftvert stb.,</w:t>
      </w:r>
      <w:r w:rsidR="00534687" w:rsidRPr="00A42F34">
        <w:t xml:space="preserve"> </w:t>
      </w:r>
      <w:r w:rsidRPr="00A42F34">
        <w:t>csak a tulajdonos személy</w:t>
      </w:r>
      <w:r w:rsidR="00B61612" w:rsidRPr="00A42F34">
        <w:t>es engedélyével lehet. Aki ezt a</w:t>
      </w:r>
      <w:r w:rsidRPr="00A42F34">
        <w:t xml:space="preserve"> pontot megszegi a Táborból azonnal kizárandó.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>A Tábor közben számítógép eszközöket elszállítani nem lehet. Javasolt az elhozott dolgokról egy lista készítése, melyet a táborozó a Tábor elhagyása után leellenőrizhet.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 xml:space="preserve">Minden táborozó köteles a magával hozott számítógépen első induláskor víruskeresőt futtatni és az esetleges vírusokat eltávolítani. A víruskeresőt a Tábor szervezői rendelkezésre bocsátják. E házirend elfogadása feljogosítja a szervezőséget, hogy az </w:t>
      </w:r>
      <w:r w:rsidRPr="00A42F34">
        <w:lastRenderedPageBreak/>
        <w:t>ebben a pontban említett művelet elvégzéséről a</w:t>
      </w:r>
      <w:r w:rsidR="00534687" w:rsidRPr="00A42F34">
        <w:t xml:space="preserve"> számítógépek, tulajdonos jelen</w:t>
      </w:r>
      <w:r w:rsidRPr="00A42F34">
        <w:t>létében történő,</w:t>
      </w:r>
      <w:r w:rsidR="00534687" w:rsidRPr="00A42F34">
        <w:t xml:space="preserve"> </w:t>
      </w:r>
      <w:r w:rsidRPr="00A42F34">
        <w:t>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>Minden táborlakó a kijelölt időpontban köteles igénybe venni az étkezést. Más időpontban a konyha nem vállalja a táborlakók kiszolgálását.</w:t>
      </w:r>
    </w:p>
    <w:p w:rsidR="00081E27" w:rsidRPr="00A42F34" w:rsidRDefault="00081E27">
      <w:pPr>
        <w:numPr>
          <w:ilvl w:val="0"/>
          <w:numId w:val="1"/>
        </w:numPr>
        <w:jc w:val="both"/>
      </w:pPr>
      <w:r w:rsidRPr="00A42F34">
        <w:t>A számítógép teremben tilos ételt és italt fogyasztani balesetveszély és higiéniai szempontok miatt.</w:t>
      </w:r>
    </w:p>
    <w:p w:rsidR="000B0CAE" w:rsidRPr="00A42F34" w:rsidRDefault="000251CD" w:rsidP="000B0CAE">
      <w:pPr>
        <w:numPr>
          <w:ilvl w:val="0"/>
          <w:numId w:val="1"/>
        </w:numPr>
        <w:jc w:val="both"/>
      </w:pPr>
      <w:r w:rsidRPr="00A42F34">
        <w:t xml:space="preserve">A táborozó hozzájárul ahhoz, hogy a tábor ideje alatt készült fényképet, illetve mozgókép-felvételt a tábort népszerűsítő </w:t>
      </w:r>
      <w:proofErr w:type="gramStart"/>
      <w:r w:rsidRPr="00A42F34">
        <w:t>reklámokban</w:t>
      </w:r>
      <w:proofErr w:type="gramEnd"/>
      <w:r w:rsidRPr="00A42F34">
        <w:t>, a tábor Facebook oldalán és más fórumokon a tábort szervező Project029 Media and Communications Kft. szabadon felhasználhatja.</w:t>
      </w:r>
    </w:p>
    <w:p w:rsidR="000B0CAE" w:rsidRPr="000B0CAE" w:rsidRDefault="000B0CAE" w:rsidP="00A42F34">
      <w:pPr>
        <w:jc w:val="both"/>
        <w:rPr>
          <w:sz w:val="22"/>
        </w:rPr>
      </w:pPr>
    </w:p>
    <w:p w:rsidR="00534687" w:rsidRPr="00534687" w:rsidRDefault="00534687" w:rsidP="00534687">
      <w:pPr>
        <w:ind w:left="720"/>
        <w:jc w:val="both"/>
        <w:rPr>
          <w:sz w:val="22"/>
        </w:rPr>
      </w:pPr>
    </w:p>
    <w:p w:rsidR="00081E27" w:rsidRDefault="00081E27">
      <w:pPr>
        <w:jc w:val="center"/>
        <w:rPr>
          <w:b/>
          <w:bCs/>
        </w:rPr>
      </w:pPr>
      <w:r w:rsidRPr="00B61612">
        <w:rPr>
          <w:b/>
          <w:bCs/>
        </w:rPr>
        <w:t>A tábor házirendj</w:t>
      </w:r>
      <w:r w:rsidR="00A42F34">
        <w:rPr>
          <w:b/>
          <w:bCs/>
        </w:rPr>
        <w:t>ét elfogadom, saját és szülői/</w:t>
      </w:r>
      <w:r w:rsidRPr="00B61612">
        <w:rPr>
          <w:b/>
          <w:bCs/>
        </w:rPr>
        <w:t xml:space="preserve">gondviselői aláírással hitelesítem. </w:t>
      </w:r>
    </w:p>
    <w:p w:rsidR="002C65EF" w:rsidRPr="00B61612" w:rsidRDefault="002C65EF">
      <w:pPr>
        <w:jc w:val="center"/>
        <w:rPr>
          <w:b/>
          <w:bCs/>
        </w:rPr>
      </w:pPr>
    </w:p>
    <w:p w:rsidR="00081E27" w:rsidRDefault="002C65EF" w:rsidP="002C65EF">
      <w:pPr>
        <w:rPr>
          <w:sz w:val="20"/>
        </w:rPr>
      </w:pPr>
      <w:proofErr w:type="gramStart"/>
      <w:r>
        <w:rPr>
          <w:sz w:val="20"/>
        </w:rPr>
        <w:t>Dátum</w:t>
      </w:r>
      <w:proofErr w:type="gramEnd"/>
      <w:r>
        <w:rPr>
          <w:sz w:val="20"/>
        </w:rPr>
        <w:t>: 2019.</w:t>
      </w:r>
    </w:p>
    <w:p w:rsidR="00A42F34" w:rsidRDefault="00A42F34" w:rsidP="002C65EF">
      <w:pPr>
        <w:rPr>
          <w:sz w:val="20"/>
        </w:rPr>
      </w:pPr>
    </w:p>
    <w:p w:rsidR="002C65EF" w:rsidRDefault="002C65EF" w:rsidP="002C65EF">
      <w:pPr>
        <w:rPr>
          <w:sz w:val="20"/>
        </w:rPr>
      </w:pPr>
    </w:p>
    <w:p w:rsidR="00081E27" w:rsidRPr="00307720" w:rsidRDefault="00307720" w:rsidP="00307720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Táborlakó: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Gondviselő:</w:t>
      </w:r>
    </w:p>
    <w:p w:rsidR="00081E27" w:rsidRPr="00B61612" w:rsidRDefault="00A42F34">
      <w:pPr>
        <w:rPr>
          <w:i/>
          <w:iCs/>
          <w:sz w:val="22"/>
          <w:szCs w:val="22"/>
        </w:rPr>
      </w:pPr>
      <w:r>
        <w:t>Név</w:t>
      </w:r>
      <w:r w:rsidR="00B61612" w:rsidRPr="00A42F34">
        <w:t>:</w:t>
      </w:r>
      <w:r w:rsidR="00B61612" w:rsidRPr="00A42F34">
        <w:tab/>
      </w:r>
      <w:r w:rsidR="00B61612" w:rsidRPr="00B61612">
        <w:rPr>
          <w:i/>
          <w:iCs/>
          <w:sz w:val="22"/>
          <w:szCs w:val="22"/>
        </w:rPr>
        <w:tab/>
      </w:r>
      <w:r w:rsidR="00B61612" w:rsidRPr="00B61612">
        <w:rPr>
          <w:i/>
          <w:iCs/>
          <w:sz w:val="22"/>
          <w:szCs w:val="22"/>
        </w:rPr>
        <w:tab/>
      </w:r>
      <w:r w:rsidR="00B61612" w:rsidRPr="00B61612">
        <w:rPr>
          <w:i/>
          <w:iCs/>
          <w:sz w:val="22"/>
          <w:szCs w:val="22"/>
        </w:rPr>
        <w:tab/>
      </w:r>
      <w:r w:rsidR="00B61612" w:rsidRPr="00B61612">
        <w:rPr>
          <w:i/>
          <w:iCs/>
          <w:sz w:val="22"/>
          <w:szCs w:val="22"/>
        </w:rPr>
        <w:tab/>
      </w:r>
      <w:r w:rsidR="00B61612" w:rsidRPr="00B61612">
        <w:rPr>
          <w:i/>
          <w:iCs/>
          <w:sz w:val="22"/>
          <w:szCs w:val="22"/>
        </w:rPr>
        <w:tab/>
      </w:r>
      <w:r w:rsidR="00B61612" w:rsidRPr="00A42F34">
        <w:tab/>
      </w:r>
      <w:r>
        <w:t>Név:</w:t>
      </w:r>
    </w:p>
    <w:p w:rsidR="00081E27" w:rsidRPr="00B61612" w:rsidRDefault="00A42F34">
      <w:p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Cím: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A42F34">
        <w:rPr>
          <w:iCs/>
          <w:sz w:val="22"/>
          <w:szCs w:val="22"/>
        </w:rPr>
        <w:t>Cím:</w:t>
      </w:r>
    </w:p>
    <w:p w:rsidR="00555280" w:rsidRDefault="00B6161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555280" w:rsidRPr="00B61612" w:rsidRDefault="00555280">
      <w:pPr>
        <w:rPr>
          <w:i/>
          <w:iCs/>
          <w:sz w:val="22"/>
          <w:szCs w:val="22"/>
        </w:rPr>
      </w:pPr>
    </w:p>
    <w:p w:rsidR="00081E27" w:rsidRPr="00B61612" w:rsidRDefault="00081E27">
      <w:pPr>
        <w:rPr>
          <w:sz w:val="22"/>
          <w:szCs w:val="22"/>
        </w:rPr>
      </w:pPr>
      <w:r w:rsidRPr="00B61612">
        <w:rPr>
          <w:b/>
          <w:sz w:val="22"/>
          <w:szCs w:val="22"/>
        </w:rPr>
        <w:t>Táborlakó aláírása</w:t>
      </w:r>
      <w:r w:rsidRPr="00B61612">
        <w:rPr>
          <w:b/>
          <w:sz w:val="22"/>
          <w:szCs w:val="22"/>
        </w:rPr>
        <w:tab/>
      </w:r>
      <w:r w:rsidRPr="00B61612">
        <w:rPr>
          <w:sz w:val="22"/>
          <w:szCs w:val="22"/>
        </w:rPr>
        <w:tab/>
      </w:r>
      <w:r w:rsidRPr="00B61612">
        <w:rPr>
          <w:sz w:val="22"/>
          <w:szCs w:val="22"/>
        </w:rPr>
        <w:tab/>
      </w:r>
      <w:r w:rsidRPr="00B61612">
        <w:rPr>
          <w:sz w:val="22"/>
          <w:szCs w:val="22"/>
        </w:rPr>
        <w:tab/>
      </w:r>
      <w:r w:rsidRPr="00B61612">
        <w:rPr>
          <w:sz w:val="22"/>
          <w:szCs w:val="22"/>
        </w:rPr>
        <w:tab/>
      </w:r>
      <w:r w:rsidRPr="00B61612">
        <w:rPr>
          <w:sz w:val="22"/>
          <w:szCs w:val="22"/>
        </w:rPr>
        <w:tab/>
      </w:r>
      <w:r w:rsidRPr="00B61612">
        <w:rPr>
          <w:sz w:val="22"/>
          <w:szCs w:val="22"/>
        </w:rPr>
        <w:tab/>
      </w:r>
      <w:r w:rsidRPr="00B61612">
        <w:rPr>
          <w:b/>
          <w:sz w:val="22"/>
          <w:szCs w:val="22"/>
        </w:rPr>
        <w:t>Gondviselő aláírása</w:t>
      </w:r>
    </w:p>
    <w:sectPr w:rsidR="00081E27" w:rsidRPr="00B6161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6FF0"/>
    <w:multiLevelType w:val="hybridMultilevel"/>
    <w:tmpl w:val="137E3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7"/>
    <w:rsid w:val="000251CD"/>
    <w:rsid w:val="00081E27"/>
    <w:rsid w:val="000B0CAE"/>
    <w:rsid w:val="002C65EF"/>
    <w:rsid w:val="00307720"/>
    <w:rsid w:val="00416936"/>
    <w:rsid w:val="004B5E66"/>
    <w:rsid w:val="00534687"/>
    <w:rsid w:val="00555280"/>
    <w:rsid w:val="005E293A"/>
    <w:rsid w:val="0075785D"/>
    <w:rsid w:val="008E6ECE"/>
    <w:rsid w:val="00A01055"/>
    <w:rsid w:val="00A42F34"/>
    <w:rsid w:val="00B61612"/>
    <w:rsid w:val="00B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DF9E-78B3-4DE5-A852-9F70DEE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pPr>
      <w:jc w:val="center"/>
    </w:pPr>
    <w:rPr>
      <w:b/>
      <w:bCs/>
      <w:color w:val="FF0000"/>
      <w:sz w:val="20"/>
    </w:rPr>
  </w:style>
  <w:style w:type="paragraph" w:styleId="NormlWeb">
    <w:name w:val="Normal (Web)"/>
    <w:basedOn w:val="Norml"/>
    <w:uiPriority w:val="99"/>
    <w:unhideWhenUsed/>
    <w:rsid w:val="00BD456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555280"/>
    <w:pPr>
      <w:suppressAutoHyphens/>
      <w:autoSpaceDN w:val="0"/>
      <w:textAlignment w:val="baseline"/>
    </w:pPr>
    <w:rPr>
      <w:kern w:val="3"/>
      <w:sz w:val="24"/>
      <w:szCs w:val="24"/>
      <w:lang w:val="hu-HU" w:eastAsia="zh-CN"/>
    </w:rPr>
  </w:style>
  <w:style w:type="character" w:styleId="Hiperhivatkozs">
    <w:name w:val="Hyperlink"/>
    <w:rsid w:val="0055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GameStar Tábor 2006 Kecskemét</vt:lpstr>
    </vt:vector>
  </TitlesOfParts>
  <Company>IDG Hungary Kft.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GameStar Tábor 2006 Kecskemét</dc:title>
  <dc:subject/>
  <dc:creator>IDG</dc:creator>
  <cp:keywords/>
  <cp:lastModifiedBy>Karoly Mezei</cp:lastModifiedBy>
  <cp:revision>2</cp:revision>
  <dcterms:created xsi:type="dcterms:W3CDTF">2019-03-12T09:31:00Z</dcterms:created>
  <dcterms:modified xsi:type="dcterms:W3CDTF">2019-03-12T09:31:00Z</dcterms:modified>
</cp:coreProperties>
</file>